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E8" w:rsidRPr="003404E8" w:rsidRDefault="003404E8" w:rsidP="00904AA5">
      <w:pPr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40"/>
          <w:lang w:eastAsia="pl-PL"/>
        </w:rPr>
      </w:pPr>
      <w:r w:rsidRPr="003404E8">
        <w:rPr>
          <w:rFonts w:ascii="Times New Roman" w:eastAsia="Times New Roman" w:hAnsi="Times New Roman" w:cs="Times New Roman"/>
          <w:caps/>
          <w:kern w:val="36"/>
          <w:sz w:val="40"/>
          <w:szCs w:val="40"/>
          <w:lang w:eastAsia="pl-PL"/>
        </w:rPr>
        <w:t>Dekalog Mądrego Rodzica</w:t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color w:val="24890D"/>
          <w:sz w:val="24"/>
          <w:szCs w:val="24"/>
          <w:lang w:eastAsia="pl-PL"/>
        </w:rPr>
        <w:drawing>
          <wp:inline distT="0" distB="0" distL="0" distR="0">
            <wp:extent cx="2857500" cy="1905000"/>
            <wp:effectExtent l="19050" t="0" r="0" b="0"/>
            <wp:docPr id="1" name="Obraz 1" descr="dekalog rodzio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alog rodzio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DEKALOG MĄDREGO RODZICA</w:t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SKRACAJ OKRESU DZIECIŃSTWA 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ograniczanie dziecku czasu na zabawę, spotkania z kolegami, odpoczynek. To sprzyja zdrowiu i uspokaja psychikę. Zajęcia dodatkowe planuj tak, by nie przeciążać ucznia nadmiarem obowiązków.</w:t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DOSTRZEŻ I POCHWAL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oryginalny pomysł dziecka – to je zachęci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twórczej pracy. Krytykuj oszczędnie i zasłużenie. Unikaj porównywania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innych dzieci.</w:t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STARAJ SIĘ JE UCZYĆ DOBRYCH, bezkonfliktowych relacji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rówieśnikami i osobami dorosłymi, pokazuj mu przykłady takich zachowań, tłumacz, dlaczego tak właśnie należy się zachować.</w:t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OKAZUJ MU, ŻE Z OPTYMIZMEM PATRZYSZ NA JEGO PRZYSZŁOŚĆ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t>, zapewnij, że zawsze może na ciebie liczyć. Będzie czuło twoje psychiczne wsparcie i chętniej usłucha ewentualnych rad.</w:t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NISZCZ INDYWIDUALNOŚCI swojego dziecka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t>, musisz zrozumieć,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jest ono odrębnym człowiekiem. Nie obarczaj go swoimi niezrealizowanymi marzeniami. To tylko tobie się wydaje, że wiesz lepiej, czego pragnie twoje dziecko. Zamiast zniechęcać je do realizowania własnych pragnień i planów, doradzaj, jak je urzeczywistnić, i staraj się mu w tym pomóc.</w:t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 DZIECKO, że nie zawsze musi być górą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kontaktach z innymi ludźmi. Wytłumacz, że lepiej być skutecznym, niż mieć przewagę.</w:t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WYRĘCZAJ GO WE WSZYSTKIM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doświadczyć na własnej skórze swoich wyborów i ich konsekwencji, nawet jeśli czasem są dla niego nieprzyjemne.</w:t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ZNIECHĘCAJ DO ŚLEPEGO ULEGANIA MODZIE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t>. Pokazuj, że prawdziwa atrakcyjność człowieka ma niewiele wspólnego z jego powierzchownością,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znacznie więcej ze sposobem bycia, kreatywnością, pogodą ducha, umiejętnością okazywania pozytywnych uczuć.</w:t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 GDERAJ.</w:t>
      </w:r>
      <w:r w:rsidRPr="0034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będziesz zamęczać dziecko nieustannymi wymówkami, będzie udawać głuchego.</w:t>
      </w:r>
    </w:p>
    <w:p w:rsidR="003404E8" w:rsidRPr="003404E8" w:rsidRDefault="003404E8" w:rsidP="003404E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że CZAS POŚWIĘCONY WŁASNEMU DZIECKU oraz autentyczne zainteresowanie jego sprawami są o wiele cenniejsze od drogiej zabawki, ubrania czy najbardziej atrakcyjnego prezentu.</w:t>
      </w:r>
    </w:p>
    <w:p w:rsidR="003404E8" w:rsidRPr="003404E8" w:rsidRDefault="003404E8" w:rsidP="003404E8">
      <w:pPr>
        <w:shd w:val="clear" w:color="auto" w:fill="000000"/>
        <w:spacing w:before="432" w:after="144" w:line="240" w:lineRule="auto"/>
        <w:outlineLvl w:val="1"/>
        <w:rPr>
          <w:rFonts w:ascii="Times New Roman" w:eastAsia="Times New Roman" w:hAnsi="Times New Roman" w:cs="Times New Roman"/>
          <w:vanish/>
          <w:sz w:val="14"/>
          <w:szCs w:val="14"/>
          <w:lang w:eastAsia="pl-PL"/>
        </w:rPr>
      </w:pPr>
      <w:r w:rsidRPr="003404E8">
        <w:rPr>
          <w:rFonts w:ascii="Times New Roman" w:eastAsia="Times New Roman" w:hAnsi="Times New Roman" w:cs="Times New Roman"/>
          <w:vanish/>
          <w:sz w:val="14"/>
          <w:szCs w:val="14"/>
          <w:lang w:eastAsia="pl-PL"/>
        </w:rPr>
        <w:t>Strona Pedagoga szkolnego w ZSP nr 2 w Koluszkach</w:t>
      </w:r>
    </w:p>
    <w:p w:rsidR="003404E8" w:rsidRPr="003404E8" w:rsidRDefault="003404E8" w:rsidP="0034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79B" w:rsidRDefault="00A4179B"/>
    <w:sectPr w:rsidR="00A4179B" w:rsidSect="00A4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4E8"/>
    <w:rsid w:val="003404E8"/>
    <w:rsid w:val="006E321E"/>
    <w:rsid w:val="00904AA5"/>
    <w:rsid w:val="00A17E82"/>
    <w:rsid w:val="00A4179B"/>
    <w:rsid w:val="00E6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82"/>
  </w:style>
  <w:style w:type="paragraph" w:styleId="Nagwek1">
    <w:name w:val="heading 1"/>
    <w:basedOn w:val="Normalny"/>
    <w:link w:val="Nagwek1Znak"/>
    <w:uiPriority w:val="9"/>
    <w:qFormat/>
    <w:rsid w:val="003404E8"/>
    <w:pPr>
      <w:spacing w:before="432" w:after="14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04E8"/>
    <w:pPr>
      <w:spacing w:before="432" w:after="144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4E8"/>
    <w:rPr>
      <w:rFonts w:ascii="Times New Roman" w:eastAsia="Times New Roman" w:hAnsi="Times New Roman" w:cs="Times New Roman"/>
      <w:b/>
      <w:bCs/>
      <w:kern w:val="36"/>
      <w:sz w:val="31"/>
      <w:szCs w:val="3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04E8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04E8"/>
    <w:rPr>
      <w:strike w:val="0"/>
      <w:dstrike w:val="0"/>
      <w:color w:val="24890D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3404E8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9078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dagog.zsp2.info/wp-content/uploads/2014/02/dekalog-rodzioca-e139340361812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Hałupka</dc:creator>
  <cp:keywords/>
  <dc:description/>
  <cp:lastModifiedBy>Małgorzata Hałupka</cp:lastModifiedBy>
  <cp:revision>3</cp:revision>
  <dcterms:created xsi:type="dcterms:W3CDTF">2017-02-17T02:05:00Z</dcterms:created>
  <dcterms:modified xsi:type="dcterms:W3CDTF">2017-02-17T03:14:00Z</dcterms:modified>
</cp:coreProperties>
</file>